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F" w:rsidRPr="0058401C" w:rsidRDefault="00E83325" w:rsidP="00804A9A">
      <w:pPr>
        <w:shd w:val="clear" w:color="auto" w:fill="000000" w:themeFill="text1"/>
        <w:spacing w:line="276" w:lineRule="auto"/>
        <w:rPr>
          <w:color w:val="FFFFFF"/>
          <w:sz w:val="36"/>
          <w:szCs w:val="36"/>
        </w:rPr>
      </w:pPr>
      <w:r w:rsidRPr="0058401C">
        <w:rPr>
          <w:color w:val="FFFFFF"/>
          <w:sz w:val="36"/>
          <w:szCs w:val="36"/>
        </w:rPr>
        <w:t xml:space="preserve">Assistência </w:t>
      </w:r>
      <w:r w:rsidR="00B26B1E" w:rsidRPr="0058401C">
        <w:rPr>
          <w:color w:val="FFFFFF"/>
          <w:sz w:val="36"/>
          <w:szCs w:val="36"/>
        </w:rPr>
        <w:t>Estudantil</w:t>
      </w:r>
    </w:p>
    <w:p w:rsidR="00E83325" w:rsidRPr="0058401C" w:rsidRDefault="00E83325" w:rsidP="00804A9A">
      <w:pPr>
        <w:shd w:val="clear" w:color="auto" w:fill="000000" w:themeFill="text1"/>
        <w:spacing w:line="276" w:lineRule="auto"/>
        <w:rPr>
          <w:sz w:val="28"/>
          <w:szCs w:val="28"/>
        </w:rPr>
      </w:pPr>
    </w:p>
    <w:p w:rsidR="00003BBF" w:rsidRPr="0058401C" w:rsidRDefault="00B26B1E" w:rsidP="00804A9A">
      <w:pPr>
        <w:shd w:val="clear" w:color="auto" w:fill="000000" w:themeFill="text1"/>
        <w:spacing w:line="276" w:lineRule="auto"/>
        <w:rPr>
          <w:color w:val="FFFFFF"/>
          <w:sz w:val="28"/>
          <w:szCs w:val="28"/>
        </w:rPr>
      </w:pPr>
      <w:r w:rsidRPr="0058401C">
        <w:rPr>
          <w:color w:val="FFFFFF"/>
          <w:sz w:val="28"/>
          <w:szCs w:val="28"/>
        </w:rPr>
        <w:t>Assistência estudantil é um programa nacional que tem como finalidade ampliar as condições de permanência do estudante na educação superior pública federal.</w:t>
      </w:r>
    </w:p>
    <w:p w:rsidR="0058401C" w:rsidRPr="0058401C" w:rsidRDefault="0058401C" w:rsidP="00804A9A">
      <w:pPr>
        <w:shd w:val="clear" w:color="auto" w:fill="000000" w:themeFill="text1"/>
        <w:spacing w:line="276" w:lineRule="auto"/>
        <w:rPr>
          <w:sz w:val="28"/>
          <w:szCs w:val="28"/>
        </w:rPr>
      </w:pPr>
    </w:p>
    <w:p w:rsidR="00003BBF" w:rsidRPr="0058401C" w:rsidRDefault="00B26B1E" w:rsidP="00804A9A">
      <w:pPr>
        <w:shd w:val="clear" w:color="auto" w:fill="000000" w:themeFill="text1"/>
        <w:spacing w:line="276" w:lineRule="auto"/>
        <w:rPr>
          <w:color w:val="FFFFFF"/>
          <w:sz w:val="28"/>
          <w:szCs w:val="28"/>
        </w:rPr>
      </w:pPr>
      <w:r w:rsidRPr="0058401C">
        <w:rPr>
          <w:color w:val="FFFFFF"/>
          <w:sz w:val="28"/>
          <w:szCs w:val="28"/>
        </w:rPr>
        <w:t>Na UFSC, no início de cada semestre letivo, são publicados editais, os quais regulam o processo de inscrição e seleção para cada um dos programas e auxílios.</w:t>
      </w:r>
    </w:p>
    <w:p w:rsidR="0058401C" w:rsidRPr="0058401C" w:rsidRDefault="0058401C" w:rsidP="00804A9A">
      <w:pPr>
        <w:shd w:val="clear" w:color="auto" w:fill="000000" w:themeFill="text1"/>
        <w:spacing w:line="276" w:lineRule="auto"/>
        <w:rPr>
          <w:color w:val="FFFFFF"/>
          <w:sz w:val="28"/>
          <w:szCs w:val="28"/>
        </w:rPr>
      </w:pPr>
    </w:p>
    <w:p w:rsidR="0058401C" w:rsidRPr="0058401C" w:rsidRDefault="0058401C" w:rsidP="00804A9A">
      <w:pPr>
        <w:shd w:val="clear" w:color="auto" w:fill="000000" w:themeFill="text1"/>
        <w:spacing w:line="276" w:lineRule="auto"/>
        <w:rPr>
          <w:color w:val="FFFFFF"/>
          <w:sz w:val="28"/>
          <w:szCs w:val="28"/>
        </w:rPr>
      </w:pPr>
      <w:r w:rsidRPr="0058401C">
        <w:rPr>
          <w:color w:val="FFFFFF"/>
          <w:sz w:val="28"/>
          <w:szCs w:val="28"/>
        </w:rPr>
        <w:t>Para ter acesso ao programa, os estudantes devem fazer o cadastro socioeconômico, instrumento regulamentado através de edital público.</w:t>
      </w:r>
    </w:p>
    <w:p w:rsidR="0058401C" w:rsidRPr="0058401C" w:rsidRDefault="0058401C" w:rsidP="00804A9A">
      <w:pPr>
        <w:shd w:val="clear" w:color="auto" w:fill="000000" w:themeFill="text1"/>
        <w:spacing w:line="276" w:lineRule="auto"/>
        <w:rPr>
          <w:color w:val="FFFFFF"/>
          <w:sz w:val="28"/>
          <w:szCs w:val="28"/>
        </w:rPr>
      </w:pPr>
    </w:p>
    <w:p w:rsidR="0058401C" w:rsidRPr="0058401C" w:rsidRDefault="0058401C" w:rsidP="00804A9A">
      <w:pPr>
        <w:shd w:val="clear" w:color="auto" w:fill="000000" w:themeFill="text1"/>
        <w:spacing w:line="276" w:lineRule="auto"/>
        <w:rPr>
          <w:color w:val="FFFFFF"/>
          <w:sz w:val="28"/>
          <w:szCs w:val="28"/>
        </w:rPr>
      </w:pPr>
      <w:r w:rsidRPr="0058401C">
        <w:rPr>
          <w:color w:val="FFFFFF"/>
          <w:sz w:val="28"/>
          <w:szCs w:val="28"/>
        </w:rPr>
        <w:t>O cadastro socioeconômico com situação de “análise concluída” não é por si só condição que proporcione ao estudante o acesso aos benefícios oferecidos pela PRAE.</w:t>
      </w:r>
    </w:p>
    <w:p w:rsidR="0058401C" w:rsidRDefault="0058401C" w:rsidP="00804A9A">
      <w:pPr>
        <w:shd w:val="clear" w:color="auto" w:fill="000000" w:themeFill="text1"/>
        <w:spacing w:line="276" w:lineRule="auto"/>
      </w:pPr>
    </w:p>
    <w:p w:rsidR="00003BBF" w:rsidRPr="0058401C" w:rsidRDefault="00B26B1E" w:rsidP="00804A9A">
      <w:pPr>
        <w:shd w:val="clear" w:color="auto" w:fill="000000" w:themeFill="text1"/>
        <w:spacing w:line="276" w:lineRule="auto"/>
        <w:rPr>
          <w:color w:val="FFFFFF"/>
          <w:sz w:val="32"/>
          <w:szCs w:val="32"/>
        </w:rPr>
      </w:pPr>
      <w:r w:rsidRPr="0058401C">
        <w:rPr>
          <w:color w:val="FFFFFF"/>
          <w:sz w:val="32"/>
          <w:szCs w:val="32"/>
        </w:rPr>
        <w:t>Na Assistência Estudantil também há o Serviço de Psicologia</w:t>
      </w:r>
    </w:p>
    <w:p w:rsidR="0058401C" w:rsidRDefault="0058401C" w:rsidP="00804A9A">
      <w:pPr>
        <w:shd w:val="clear" w:color="auto" w:fill="000000" w:themeFill="text1"/>
        <w:spacing w:line="276" w:lineRule="auto"/>
      </w:pPr>
    </w:p>
    <w:p w:rsidR="00003BBF" w:rsidRPr="0059723D" w:rsidRDefault="0058401C" w:rsidP="00804A9A">
      <w:pPr>
        <w:shd w:val="clear" w:color="auto" w:fill="000000" w:themeFill="text1"/>
        <w:spacing w:line="276" w:lineRule="auto"/>
        <w:rPr>
          <w:color w:val="FFFFFF"/>
          <w:sz w:val="28"/>
          <w:szCs w:val="28"/>
        </w:rPr>
      </w:pPr>
      <w:r w:rsidRPr="0059723D">
        <w:rPr>
          <w:color w:val="FFFFFF"/>
          <w:sz w:val="28"/>
          <w:szCs w:val="28"/>
        </w:rPr>
        <w:t>O</w:t>
      </w:r>
      <w:r w:rsidR="00B26B1E" w:rsidRPr="0059723D">
        <w:rPr>
          <w:color w:val="FFFFFF"/>
          <w:sz w:val="28"/>
          <w:szCs w:val="28"/>
        </w:rPr>
        <w:t xml:space="preserve"> serviço de Psicologia Coordenadoria de Assistência Estudantil/PRAE acolhe os estudantes de graduação presencial da UFSC. Tem como foco a política de permanência do estudante na Universidade, trabalhando em especial os fatores de promoção de saúde e os fatores de risco para o bem-estar psíquico à vivência universitária, por exemplo: aspecto migratório, adapta</w:t>
      </w:r>
      <w:r w:rsidR="00B26B1E" w:rsidRPr="0059723D">
        <w:rPr>
          <w:color w:val="FFFFFF"/>
          <w:sz w:val="28"/>
          <w:szCs w:val="28"/>
        </w:rPr>
        <w:softHyphen/>
        <w:t>çã</w:t>
      </w:r>
      <w:r w:rsidR="0059723D" w:rsidRPr="0059723D">
        <w:rPr>
          <w:color w:val="FFFFFF"/>
          <w:sz w:val="28"/>
          <w:szCs w:val="28"/>
        </w:rPr>
        <w:t>o e progresso do estudante. O</w:t>
      </w:r>
      <w:r w:rsidR="00B26B1E" w:rsidRPr="0059723D">
        <w:rPr>
          <w:color w:val="FFFFFF"/>
          <w:sz w:val="28"/>
          <w:szCs w:val="28"/>
        </w:rPr>
        <w:t xml:space="preserve"> serviço está disponível no Campus Florianópolis.</w:t>
      </w:r>
    </w:p>
    <w:p w:rsidR="0059723D" w:rsidRDefault="0059723D" w:rsidP="00804A9A">
      <w:pPr>
        <w:shd w:val="clear" w:color="auto" w:fill="000000" w:themeFill="text1"/>
        <w:spacing w:line="276" w:lineRule="auto"/>
        <w:rPr>
          <w:color w:val="FFFFFF"/>
        </w:rPr>
      </w:pPr>
    </w:p>
    <w:p w:rsidR="00F522F7" w:rsidRDefault="00F522F7" w:rsidP="00804A9A">
      <w:pPr>
        <w:shd w:val="clear" w:color="auto" w:fill="000000" w:themeFill="text1"/>
        <w:spacing w:line="276" w:lineRule="auto"/>
      </w:pPr>
      <w:bookmarkStart w:id="0" w:name="bookmark2"/>
    </w:p>
    <w:p w:rsidR="00003BBF" w:rsidRPr="00804A9A" w:rsidRDefault="0059723D" w:rsidP="00804A9A">
      <w:pPr>
        <w:shd w:val="clear" w:color="auto" w:fill="000000" w:themeFill="text1"/>
        <w:spacing w:line="276" w:lineRule="auto"/>
        <w:rPr>
          <w:color w:val="FFFFFF" w:themeColor="background1"/>
          <w:sz w:val="36"/>
          <w:szCs w:val="36"/>
          <w:highlight w:val="black"/>
        </w:rPr>
      </w:pPr>
      <w:r w:rsidRPr="00804A9A">
        <w:rPr>
          <w:color w:val="FFFFFF" w:themeColor="background1"/>
          <w:sz w:val="36"/>
          <w:szCs w:val="36"/>
          <w:highlight w:val="black"/>
        </w:rPr>
        <w:lastRenderedPageBreak/>
        <w:t xml:space="preserve">Cadastro </w:t>
      </w:r>
      <w:r w:rsidR="00B26B1E" w:rsidRPr="00804A9A">
        <w:rPr>
          <w:color w:val="FFFFFF" w:themeColor="background1"/>
          <w:sz w:val="36"/>
          <w:szCs w:val="36"/>
          <w:highlight w:val="black"/>
        </w:rPr>
        <w:t>Socioeconômico</w:t>
      </w:r>
      <w:bookmarkEnd w:id="0"/>
    </w:p>
    <w:p w:rsidR="0059723D" w:rsidRPr="00804A9A" w:rsidRDefault="0059723D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Para fazer o cadastro, o interessado deve:</w:t>
      </w:r>
    </w:p>
    <w:p w:rsidR="0059723D" w:rsidRPr="00804A9A" w:rsidRDefault="0059723D" w:rsidP="00804A9A">
      <w:pPr>
        <w:shd w:val="clear" w:color="auto" w:fill="000000" w:themeFill="text1"/>
        <w:tabs>
          <w:tab w:val="left" w:pos="251"/>
        </w:tabs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tabs>
          <w:tab w:val="left" w:pos="251"/>
        </w:tabs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1.</w:t>
      </w:r>
      <w:r w:rsidRPr="00804A9A">
        <w:rPr>
          <w:color w:val="FFFFFF" w:themeColor="background1"/>
          <w:sz w:val="28"/>
          <w:szCs w:val="28"/>
          <w:highlight w:val="black"/>
        </w:rPr>
        <w:tab/>
        <w:t xml:space="preserve">Ler atentamente o edital de Normas para Elaboração do Cadastro Socioeconômico, disponível tanto no site da </w:t>
      </w:r>
      <w:proofErr w:type="spellStart"/>
      <w:r w:rsidRPr="00804A9A">
        <w:rPr>
          <w:color w:val="FFFFFF" w:themeColor="background1"/>
          <w:sz w:val="28"/>
          <w:szCs w:val="28"/>
          <w:highlight w:val="black"/>
        </w:rPr>
        <w:t>Pró-reitoria</w:t>
      </w:r>
      <w:proofErr w:type="spellEnd"/>
      <w:r w:rsidRPr="00804A9A">
        <w:rPr>
          <w:color w:val="FFFFFF" w:themeColor="background1"/>
          <w:sz w:val="28"/>
          <w:szCs w:val="28"/>
          <w:highlight w:val="black"/>
        </w:rPr>
        <w:t xml:space="preserve"> de Assuntos Estudantis (PRAE) quanto na página do Serviço de Atenção Socioassistencial de cada campus;</w:t>
      </w:r>
    </w:p>
    <w:p w:rsidR="001E75AB" w:rsidRPr="00804A9A" w:rsidRDefault="001E75AB" w:rsidP="00804A9A">
      <w:pPr>
        <w:shd w:val="clear" w:color="auto" w:fill="000000" w:themeFill="text1"/>
        <w:tabs>
          <w:tab w:val="left" w:pos="251"/>
        </w:tabs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tabs>
          <w:tab w:val="left" w:pos="251"/>
        </w:tabs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2.</w:t>
      </w:r>
      <w:r w:rsidRPr="00804A9A">
        <w:rPr>
          <w:color w:val="FFFFFF" w:themeColor="background1"/>
          <w:sz w:val="28"/>
          <w:szCs w:val="28"/>
          <w:highlight w:val="black"/>
        </w:rPr>
        <w:tab/>
        <w:t xml:space="preserve">Preencher o cadastro, acessando o link </w:t>
      </w:r>
      <w:hyperlink r:id="rId8" w:history="1">
        <w:r w:rsidRPr="00804A9A">
          <w:rPr>
            <w:rStyle w:val="Hyperlink"/>
            <w:color w:val="FFFFFF" w:themeColor="background1"/>
            <w:sz w:val="28"/>
            <w:szCs w:val="28"/>
            <w:highlight w:val="black"/>
            <w:lang w:val="en-US"/>
          </w:rPr>
          <w:t>https://beneficiosprae.sistemas.ufsc.br</w:t>
        </w:r>
      </w:hyperlink>
      <w:r w:rsidRPr="00804A9A">
        <w:rPr>
          <w:color w:val="FFFFFF" w:themeColor="background1"/>
          <w:sz w:val="28"/>
          <w:szCs w:val="28"/>
          <w:highlight w:val="black"/>
          <w:lang w:val="en-US"/>
        </w:rPr>
        <w:t>;</w:t>
      </w:r>
    </w:p>
    <w:p w:rsidR="001E75AB" w:rsidRPr="00804A9A" w:rsidRDefault="001E75AB" w:rsidP="00804A9A">
      <w:pPr>
        <w:shd w:val="clear" w:color="auto" w:fill="000000" w:themeFill="text1"/>
        <w:tabs>
          <w:tab w:val="left" w:pos="222"/>
        </w:tabs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tabs>
          <w:tab w:val="left" w:pos="222"/>
        </w:tabs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3.</w:t>
      </w:r>
      <w:r w:rsidRPr="00804A9A">
        <w:rPr>
          <w:color w:val="FFFFFF" w:themeColor="background1"/>
          <w:sz w:val="28"/>
          <w:szCs w:val="28"/>
          <w:highlight w:val="black"/>
        </w:rPr>
        <w:tab/>
        <w:t>Agendar horário para entrevista e entrega da documenta</w:t>
      </w:r>
      <w:r w:rsidRPr="00804A9A">
        <w:rPr>
          <w:color w:val="FFFFFF" w:themeColor="background1"/>
          <w:sz w:val="28"/>
          <w:szCs w:val="28"/>
          <w:highlight w:val="black"/>
        </w:rPr>
        <w:softHyphen/>
        <w:t>ção solicitada no edital. Esta etapa acontece mediante agendamento no Serviço de Atenção Socioassistencial/ Coordenadoria de Assistência Estudantil.</w:t>
      </w:r>
    </w:p>
    <w:p w:rsidR="001E75AB" w:rsidRPr="00804A9A" w:rsidRDefault="001E75AB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Na entrevista social o estudante entrega os documentos e são verificados os agravantes sociais (situações de saúde, de aluguel ou financiamento imobiliário, </w:t>
      </w:r>
      <w:r w:rsidR="001E75AB" w:rsidRPr="00804A9A">
        <w:rPr>
          <w:color w:val="FFFFFF" w:themeColor="background1"/>
          <w:sz w:val="28"/>
          <w:szCs w:val="28"/>
          <w:highlight w:val="black"/>
        </w:rPr>
        <w:t>desemprego, entre outros). Nesta</w:t>
      </w:r>
      <w:r w:rsidRPr="00804A9A">
        <w:rPr>
          <w:color w:val="FFFFFF" w:themeColor="background1"/>
          <w:sz w:val="28"/>
          <w:szCs w:val="28"/>
          <w:highlight w:val="black"/>
        </w:rPr>
        <w:t xml:space="preserve"> etapa é realizado, também, o cálculo do índice Socioeconômico, por meio do qual o estudante irá concorrer às bolsas e aos auxílios.</w:t>
      </w:r>
    </w:p>
    <w:p w:rsidR="001E75AB" w:rsidRPr="00804A9A" w:rsidRDefault="001E75AB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Depois de finalizada a análise, a situação do cadastro socioeconômico será disponibilizada em</w:t>
      </w:r>
      <w:r w:rsidR="001E75AB" w:rsidRPr="00804A9A">
        <w:rPr>
          <w:color w:val="FFFFFF" w:themeColor="background1"/>
          <w:sz w:val="28"/>
          <w:szCs w:val="28"/>
          <w:highlight w:val="black"/>
        </w:rPr>
        <w:t>:</w:t>
      </w:r>
    </w:p>
    <w:p w:rsidR="001E75AB" w:rsidRPr="00804A9A" w:rsidRDefault="001E75AB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5670A0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hyperlink r:id="rId9" w:history="1">
        <w:r w:rsidR="00B26B1E" w:rsidRPr="00804A9A">
          <w:rPr>
            <w:rStyle w:val="Hyperlink"/>
            <w:color w:val="FFFFFF" w:themeColor="background1"/>
            <w:sz w:val="28"/>
            <w:szCs w:val="28"/>
            <w:highlight w:val="black"/>
            <w:lang w:val="en-US"/>
          </w:rPr>
          <w:t>http://prae.ufsc.br/cadastro-online</w:t>
        </w:r>
      </w:hyperlink>
      <w:r w:rsidR="00B26B1E" w:rsidRPr="00804A9A">
        <w:rPr>
          <w:color w:val="FFFFFF" w:themeColor="background1"/>
          <w:sz w:val="28"/>
          <w:szCs w:val="28"/>
          <w:highlight w:val="black"/>
          <w:lang w:val="en-US"/>
        </w:rPr>
        <w:t xml:space="preserve"> </w:t>
      </w:r>
      <w:r w:rsidR="00B26B1E" w:rsidRPr="00804A9A">
        <w:rPr>
          <w:color w:val="FFFFFF" w:themeColor="background1"/>
          <w:sz w:val="28"/>
          <w:szCs w:val="28"/>
          <w:highlight w:val="black"/>
        </w:rPr>
        <w:t>ou</w:t>
      </w:r>
    </w:p>
    <w:p w:rsidR="001E75AB" w:rsidRPr="00804A9A" w:rsidRDefault="001E75AB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5670A0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hyperlink r:id="rId10" w:history="1">
        <w:r w:rsidR="00B26B1E" w:rsidRPr="00804A9A">
          <w:rPr>
            <w:rStyle w:val="Hyperlink"/>
            <w:color w:val="FFFFFF" w:themeColor="background1"/>
            <w:sz w:val="28"/>
            <w:szCs w:val="28"/>
            <w:highlight w:val="black"/>
            <w:lang w:val="en-US"/>
          </w:rPr>
          <w:t>https://beneficiosprae.sistemas.ufsc.br</w:t>
        </w:r>
      </w:hyperlink>
    </w:p>
    <w:p w:rsidR="001E75AB" w:rsidRPr="00804A9A" w:rsidRDefault="001E75AB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A renovação do cadastro socioeconômico deve ser feita a cada dois anos. Para isso, os procedimentos adotados são os mesmos utilizados para quem realiza o cadastro pela primeira vez, salvo especificidades descritas no edital de normas para Elaboração do Cadastro Socioeconômico.</w:t>
      </w:r>
    </w:p>
    <w:p w:rsidR="001E75AB" w:rsidRPr="00804A9A" w:rsidRDefault="001E75AB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A atualização do cadastro é necessária sempre que houver mudanças nos dados socioeconômicos apresenta</w:t>
      </w:r>
      <w:r w:rsidRPr="00804A9A">
        <w:rPr>
          <w:color w:val="FFFFFF" w:themeColor="background1"/>
          <w:sz w:val="28"/>
          <w:szCs w:val="28"/>
          <w:highlight w:val="black"/>
        </w:rPr>
        <w:softHyphen/>
        <w:t>dos pelo estudante, que deve informar quando qualquer mudança ocorrer. A atualização deve ser feita presencial</w:t>
      </w:r>
      <w:r w:rsidRPr="00804A9A">
        <w:rPr>
          <w:color w:val="FFFFFF" w:themeColor="background1"/>
          <w:sz w:val="28"/>
          <w:szCs w:val="28"/>
          <w:highlight w:val="black"/>
        </w:rPr>
        <w:softHyphen/>
        <w:t>mente no Serviço de Atenção Socio</w:t>
      </w:r>
      <w:r w:rsidR="001E75AB" w:rsidRPr="00804A9A">
        <w:rPr>
          <w:color w:val="FFFFFF" w:themeColor="background1"/>
          <w:sz w:val="28"/>
          <w:szCs w:val="28"/>
          <w:highlight w:val="black"/>
        </w:rPr>
        <w:t>-</w:t>
      </w:r>
      <w:r w:rsidRPr="00804A9A">
        <w:rPr>
          <w:color w:val="FFFFFF" w:themeColor="background1"/>
          <w:sz w:val="28"/>
          <w:szCs w:val="28"/>
          <w:highlight w:val="black"/>
        </w:rPr>
        <w:t>assistencial. Não há como fazer online, pelo Sistema de Benefícios.</w:t>
      </w:r>
    </w:p>
    <w:p w:rsidR="0059723D" w:rsidRPr="00804A9A" w:rsidRDefault="0059723D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highlight w:val="black"/>
        </w:rPr>
      </w:pPr>
      <w:bookmarkStart w:id="1" w:name="bookmark3"/>
    </w:p>
    <w:p w:rsidR="001E75AB" w:rsidRPr="00804A9A" w:rsidRDefault="001E75AB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</w:p>
    <w:p w:rsidR="001E75AB" w:rsidRPr="00804A9A" w:rsidRDefault="001E75AB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</w:p>
    <w:p w:rsidR="001E75AB" w:rsidRPr="00804A9A" w:rsidRDefault="001E75AB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</w:p>
    <w:p w:rsidR="001E75AB" w:rsidRPr="00804A9A" w:rsidRDefault="001E75AB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</w:p>
    <w:p w:rsidR="001E75AB" w:rsidRPr="00804A9A" w:rsidRDefault="001E75AB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</w:p>
    <w:p w:rsidR="001E75AB" w:rsidRPr="00804A9A" w:rsidRDefault="001E75AB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</w:p>
    <w:p w:rsidR="001E75AB" w:rsidRPr="00804A9A" w:rsidRDefault="001E75AB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</w:p>
    <w:p w:rsidR="00804A9A" w:rsidRDefault="00804A9A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outlineLvl w:val="1"/>
        <w:rPr>
          <w:color w:val="FFFFFF" w:themeColor="background1"/>
          <w:sz w:val="36"/>
          <w:szCs w:val="36"/>
          <w:highlight w:val="black"/>
        </w:rPr>
      </w:pPr>
      <w:r w:rsidRPr="00804A9A">
        <w:rPr>
          <w:color w:val="FFFFFF" w:themeColor="background1"/>
          <w:sz w:val="36"/>
          <w:szCs w:val="36"/>
          <w:highlight w:val="black"/>
        </w:rPr>
        <w:lastRenderedPageBreak/>
        <w:t>Estudantes em Situação de Vulnerabilidade Socioeconômica</w:t>
      </w:r>
      <w:bookmarkEnd w:id="1"/>
    </w:p>
    <w:p w:rsidR="0059723D" w:rsidRPr="00804A9A" w:rsidRDefault="0059723D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59723D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Q</w:t>
      </w:r>
      <w:r w:rsidR="00B26B1E" w:rsidRPr="00804A9A">
        <w:rPr>
          <w:color w:val="FFFFFF" w:themeColor="background1"/>
          <w:sz w:val="28"/>
          <w:szCs w:val="28"/>
          <w:highlight w:val="black"/>
        </w:rPr>
        <w:t>uando o cadastro socioeconômico estiver em situação de Análise Concluída, o estudante poderá se inscrever em:</w:t>
      </w:r>
    </w:p>
    <w:p w:rsidR="0059723D" w:rsidRPr="00804A9A" w:rsidRDefault="0059723D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outlineLvl w:val="2"/>
        <w:rPr>
          <w:color w:val="FFFFFF" w:themeColor="background1"/>
          <w:sz w:val="32"/>
          <w:szCs w:val="32"/>
          <w:highlight w:val="black"/>
        </w:rPr>
      </w:pPr>
      <w:bookmarkStart w:id="2" w:name="bookmark4"/>
      <w:r w:rsidRPr="00804A9A">
        <w:rPr>
          <w:color w:val="FFFFFF" w:themeColor="background1"/>
          <w:sz w:val="32"/>
          <w:szCs w:val="32"/>
          <w:highlight w:val="black"/>
        </w:rPr>
        <w:t>Bolsa Estudantil</w:t>
      </w:r>
      <w:bookmarkEnd w:id="2"/>
    </w:p>
    <w:p w:rsidR="0059723D" w:rsidRPr="00804A9A" w:rsidRDefault="0059723D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Tem o objetivo de proporcionar auxílio financeiro para a permanência de estudantes dos cursos de graduação presencial da UFSC. Tem duração anual e pode ser renovada por períodos sucessivos, desde que o bolsista cumpra as condicionalidades da Resolução Normativa n° 32/</w:t>
      </w:r>
      <w:proofErr w:type="spellStart"/>
      <w:proofErr w:type="gramStart"/>
      <w:r w:rsidRPr="00804A9A">
        <w:rPr>
          <w:color w:val="FFFFFF" w:themeColor="background1"/>
          <w:sz w:val="28"/>
          <w:szCs w:val="28"/>
          <w:highlight w:val="black"/>
        </w:rPr>
        <w:t>CUn</w:t>
      </w:r>
      <w:proofErr w:type="spellEnd"/>
      <w:proofErr w:type="gramEnd"/>
      <w:r w:rsidRPr="00804A9A">
        <w:rPr>
          <w:color w:val="FFFFFF" w:themeColor="background1"/>
          <w:sz w:val="28"/>
          <w:szCs w:val="28"/>
          <w:highlight w:val="black"/>
        </w:rPr>
        <w:t>/2013. Os critérios para renovação levam em conta os dois semestres anteriores à renovação da bolsa e se referem à frequência obrigatória de 75% das atividades correspon</w:t>
      </w:r>
      <w:r w:rsidRPr="00804A9A">
        <w:rPr>
          <w:color w:val="FFFFFF" w:themeColor="background1"/>
          <w:sz w:val="28"/>
          <w:szCs w:val="28"/>
          <w:highlight w:val="black"/>
        </w:rPr>
        <w:softHyphen/>
        <w:t>dentes a cada disciplina cursada; aprovação em pelo menos 50% das disciplinas ou dos créditos cursados, estar cursando carga horária mínima exigida no curso, ter o cadastro socioeconômico com o status de análise concluída, ter o status “regularmente matriculado” no atestado de matrícula e não apresentar trancamento de matrícula.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outlineLvl w:val="2"/>
        <w:rPr>
          <w:color w:val="FFFFFF" w:themeColor="background1"/>
          <w:highlight w:val="black"/>
        </w:rPr>
      </w:pPr>
      <w:bookmarkStart w:id="3" w:name="bookmark5"/>
    </w:p>
    <w:p w:rsidR="00003BBF" w:rsidRPr="00804A9A" w:rsidRDefault="00B26B1E" w:rsidP="00804A9A">
      <w:pPr>
        <w:shd w:val="clear" w:color="auto" w:fill="000000" w:themeFill="text1"/>
        <w:spacing w:line="276" w:lineRule="auto"/>
        <w:outlineLvl w:val="2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Moradia Estudantil</w:t>
      </w:r>
      <w:bookmarkEnd w:id="3"/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Tem como finalidade proporcionar aos estudantes oportuni</w:t>
      </w:r>
      <w:r w:rsidRPr="00804A9A">
        <w:rPr>
          <w:color w:val="FFFFFF" w:themeColor="background1"/>
          <w:sz w:val="28"/>
          <w:szCs w:val="28"/>
          <w:highlight w:val="black"/>
        </w:rPr>
        <w:softHyphen/>
        <w:t>dade de moradia que contribua para a sua permanência na UFSC. Podem se inscrever estudantes dos cursos de graduação presencial com carga horária mínima no período letivo estabelecido no projeto pedagógico, cujos pais e/ou família de origem não residam em Florianópolis.</w:t>
      </w: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A UFSC possui uma Moradia Estudantil localizada no bairro Carvoeira, na capital </w:t>
      </w:r>
      <w:r w:rsidRPr="00804A9A">
        <w:rPr>
          <w:color w:val="FFFFFF" w:themeColor="background1"/>
          <w:sz w:val="28"/>
          <w:szCs w:val="28"/>
          <w:highlight w:val="black"/>
        </w:rPr>
        <w:lastRenderedPageBreak/>
        <w:t>catarinense.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outlineLvl w:val="2"/>
        <w:rPr>
          <w:color w:val="FFFFFF" w:themeColor="background1"/>
          <w:highlight w:val="black"/>
        </w:rPr>
      </w:pPr>
      <w:bookmarkStart w:id="4" w:name="bookmark6"/>
    </w:p>
    <w:p w:rsidR="00003BBF" w:rsidRPr="00804A9A" w:rsidRDefault="00B26B1E" w:rsidP="00804A9A">
      <w:pPr>
        <w:shd w:val="clear" w:color="auto" w:fill="000000" w:themeFill="text1"/>
        <w:spacing w:line="276" w:lineRule="auto"/>
        <w:outlineLvl w:val="2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Auxílio Moradia</w:t>
      </w:r>
      <w:bookmarkEnd w:id="4"/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É um auxílio pecuniário direcionado ao estudante cuja família </w:t>
      </w:r>
      <w:proofErr w:type="gramStart"/>
      <w:r w:rsidRPr="00804A9A">
        <w:rPr>
          <w:color w:val="FFFFFF" w:themeColor="background1"/>
          <w:sz w:val="28"/>
          <w:szCs w:val="28"/>
          <w:highlight w:val="black"/>
        </w:rPr>
        <w:t>seja residente e domiciliada</w:t>
      </w:r>
      <w:proofErr w:type="gramEnd"/>
      <w:r w:rsidRPr="00804A9A">
        <w:rPr>
          <w:color w:val="FFFFFF" w:themeColor="background1"/>
          <w:sz w:val="28"/>
          <w:szCs w:val="28"/>
          <w:highlight w:val="black"/>
        </w:rPr>
        <w:t xml:space="preserve"> em município diferente daquele do campus no qual ele está matriculado.</w:t>
      </w:r>
    </w:p>
    <w:p w:rsidR="00003BBF" w:rsidRPr="00804A9A" w:rsidRDefault="00694EEF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O</w:t>
      </w:r>
      <w:r w:rsidR="00B26B1E" w:rsidRPr="00804A9A">
        <w:rPr>
          <w:color w:val="FFFFFF" w:themeColor="background1"/>
          <w:sz w:val="28"/>
          <w:szCs w:val="28"/>
          <w:highlight w:val="black"/>
        </w:rPr>
        <w:t xml:space="preserve"> objetivo é custear parcialmente seus gastos com aluguel, proporcionando melhores condições para permanência na universidade. Os critérios de seleção são descritos em editais específicos.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Auxílio Creche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É um auxílio pecuniário para estudantes que possuem filhos menores de seis anos. </w:t>
      </w:r>
      <w:proofErr w:type="gramStart"/>
      <w:r w:rsidRPr="00804A9A">
        <w:rPr>
          <w:color w:val="FFFFFF" w:themeColor="background1"/>
          <w:sz w:val="28"/>
          <w:szCs w:val="28"/>
          <w:highlight w:val="black"/>
        </w:rPr>
        <w:t>0</w:t>
      </w:r>
      <w:proofErr w:type="gramEnd"/>
      <w:r w:rsidRPr="00804A9A">
        <w:rPr>
          <w:color w:val="FFFFFF" w:themeColor="background1"/>
          <w:sz w:val="28"/>
          <w:szCs w:val="28"/>
          <w:highlight w:val="black"/>
        </w:rPr>
        <w:t xml:space="preserve"> objetivo é pr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oporcionar que as crianças frequ</w:t>
      </w:r>
      <w:r w:rsidRPr="00804A9A">
        <w:rPr>
          <w:color w:val="FFFFFF" w:themeColor="background1"/>
          <w:sz w:val="28"/>
          <w:szCs w:val="28"/>
          <w:highlight w:val="black"/>
        </w:rPr>
        <w:t>entem creches, viabilizando a per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manência de seus pais na UFSC. O</w:t>
      </w:r>
      <w:r w:rsidRPr="00804A9A">
        <w:rPr>
          <w:color w:val="FFFFFF" w:themeColor="background1"/>
          <w:sz w:val="28"/>
          <w:szCs w:val="28"/>
          <w:highlight w:val="black"/>
        </w:rPr>
        <w:t xml:space="preserve"> auxílio é fornecido em duas modalidades: parcial e integral. Os critérios de seleção são descritos em editais específicos.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outlineLvl w:val="2"/>
        <w:rPr>
          <w:color w:val="FFFFFF" w:themeColor="background1"/>
          <w:highlight w:val="black"/>
        </w:rPr>
      </w:pPr>
      <w:bookmarkStart w:id="5" w:name="bookmark7"/>
    </w:p>
    <w:p w:rsidR="00003BBF" w:rsidRPr="00804A9A" w:rsidRDefault="00B26B1E" w:rsidP="00804A9A">
      <w:pPr>
        <w:shd w:val="clear" w:color="auto" w:fill="000000" w:themeFill="text1"/>
        <w:spacing w:line="276" w:lineRule="auto"/>
        <w:outlineLvl w:val="2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Restaurante Universitário</w:t>
      </w:r>
      <w:bookmarkEnd w:id="5"/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É um serviço disponibilizado pela PRAE. </w:t>
      </w:r>
      <w:proofErr w:type="gramStart"/>
      <w:r w:rsidRPr="00804A9A">
        <w:rPr>
          <w:color w:val="FFFFFF" w:themeColor="background1"/>
          <w:sz w:val="28"/>
          <w:szCs w:val="28"/>
          <w:highlight w:val="black"/>
        </w:rPr>
        <w:t>0</w:t>
      </w:r>
      <w:proofErr w:type="gramEnd"/>
      <w:r w:rsidRPr="00804A9A">
        <w:rPr>
          <w:color w:val="FFFFFF" w:themeColor="background1"/>
          <w:sz w:val="28"/>
          <w:szCs w:val="28"/>
          <w:highlight w:val="black"/>
        </w:rPr>
        <w:t xml:space="preserve"> RU serve almoço e jantar todos os dias da semana, para os estudantes regularmente matriculados nos campi. Os estudantes que apresentam situação de vulnerabilidade socioeconômica podem solicitar a isenção total dos custos das refeições. No campus Blumenau, onde não há o serviço do Restaurante Universitário, os estudantes recebem o auxílio alimentação.</w:t>
      </w:r>
    </w:p>
    <w:p w:rsidR="00D759AC" w:rsidRPr="00804A9A" w:rsidRDefault="00D759AC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003BBF" w:rsidRPr="00804A9A" w:rsidRDefault="00B26B1E" w:rsidP="00804A9A">
      <w:pPr>
        <w:shd w:val="clear" w:color="auto" w:fill="000000" w:themeFill="text1"/>
        <w:spacing w:line="276" w:lineRule="auto"/>
        <w:rPr>
          <w:color w:val="FFFFFF" w:themeColor="background1"/>
          <w:sz w:val="0"/>
          <w:szCs w:val="0"/>
          <w:highlight w:val="black"/>
        </w:rPr>
      </w:pPr>
      <w:r w:rsidRPr="00804A9A">
        <w:rPr>
          <w:noProof/>
          <w:color w:val="FFFFFF" w:themeColor="background1"/>
          <w:highlight w:val="black"/>
        </w:rPr>
        <w:lastRenderedPageBreak/>
        <w:drawing>
          <wp:inline distT="0" distB="0" distL="0" distR="0" wp14:anchorId="42AC7610" wp14:editId="6D3A2CB6">
            <wp:extent cx="3200400" cy="3051810"/>
            <wp:effectExtent l="0" t="0" r="0" b="0"/>
            <wp:docPr id="2" name="Imagem 2" descr="C:\Users\AAI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I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AC" w:rsidRPr="00804A9A" w:rsidRDefault="00D759AC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D759AC" w:rsidRPr="00804A9A" w:rsidRDefault="00D759AC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Fotografia em preto em branco do Restaurante Universitário</w:t>
      </w:r>
      <w:r w:rsidR="00B26B1E" w:rsidRPr="00804A9A">
        <w:rPr>
          <w:color w:val="FFFFFF" w:themeColor="background1"/>
          <w:sz w:val="28"/>
          <w:szCs w:val="28"/>
          <w:highlight w:val="black"/>
        </w:rPr>
        <w:t xml:space="preserve"> </w:t>
      </w:r>
      <w:r w:rsidRPr="00804A9A">
        <w:rPr>
          <w:color w:val="FFFFFF" w:themeColor="background1"/>
          <w:sz w:val="28"/>
          <w:szCs w:val="28"/>
          <w:highlight w:val="black"/>
        </w:rPr>
        <w:t xml:space="preserve">(no </w:t>
      </w:r>
      <w:r w:rsidR="00B26B1E" w:rsidRPr="00804A9A">
        <w:rPr>
          <w:color w:val="FFFFFF" w:themeColor="background1"/>
          <w:sz w:val="28"/>
          <w:szCs w:val="28"/>
          <w:highlight w:val="black"/>
        </w:rPr>
        <w:t>Campus R</w:t>
      </w:r>
      <w:r w:rsidRPr="00804A9A">
        <w:rPr>
          <w:color w:val="FFFFFF" w:themeColor="background1"/>
          <w:sz w:val="28"/>
          <w:szCs w:val="28"/>
          <w:highlight w:val="black"/>
        </w:rPr>
        <w:t xml:space="preserve">eitor João David Ferreira Lima, em Florianópolis) durante o horário de almoço. Mesas compridas e estreitas enfileiradas próximas às janelas do espaço. Estudantes sentados ou em pé procurando lugares para fazerem a refeição.  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F522F7" w:rsidRPr="00804A9A" w:rsidRDefault="00F522F7" w:rsidP="00804A9A">
      <w:pPr>
        <w:shd w:val="clear" w:color="auto" w:fill="000000" w:themeFill="text1"/>
        <w:spacing w:line="276" w:lineRule="auto"/>
        <w:rPr>
          <w:color w:val="FFFFFF" w:themeColor="background1"/>
          <w:sz w:val="36"/>
          <w:szCs w:val="36"/>
          <w:highlight w:val="black"/>
        </w:rPr>
      </w:pPr>
    </w:p>
    <w:p w:rsidR="00F522F7" w:rsidRPr="00804A9A" w:rsidRDefault="00F522F7" w:rsidP="00804A9A">
      <w:pPr>
        <w:shd w:val="clear" w:color="auto" w:fill="000000" w:themeFill="text1"/>
        <w:spacing w:line="276" w:lineRule="auto"/>
        <w:rPr>
          <w:color w:val="FFFFFF" w:themeColor="background1"/>
          <w:sz w:val="36"/>
          <w:szCs w:val="36"/>
          <w:highlight w:val="black"/>
        </w:rPr>
      </w:pPr>
    </w:p>
    <w:p w:rsidR="00F522F7" w:rsidRPr="00804A9A" w:rsidRDefault="00F522F7" w:rsidP="00804A9A">
      <w:pPr>
        <w:shd w:val="clear" w:color="auto" w:fill="000000" w:themeFill="text1"/>
        <w:spacing w:line="276" w:lineRule="auto"/>
        <w:rPr>
          <w:color w:val="FFFFFF" w:themeColor="background1"/>
          <w:sz w:val="36"/>
          <w:szCs w:val="36"/>
          <w:highlight w:val="black"/>
        </w:rPr>
      </w:pPr>
    </w:p>
    <w:p w:rsidR="00F522F7" w:rsidRPr="00804A9A" w:rsidRDefault="00F522F7" w:rsidP="00804A9A">
      <w:pPr>
        <w:shd w:val="clear" w:color="auto" w:fill="000000" w:themeFill="text1"/>
        <w:spacing w:line="276" w:lineRule="auto"/>
        <w:rPr>
          <w:color w:val="FFFFFF" w:themeColor="background1"/>
          <w:sz w:val="36"/>
          <w:szCs w:val="36"/>
          <w:highlight w:val="black"/>
        </w:rPr>
      </w:pP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36"/>
          <w:szCs w:val="36"/>
          <w:highlight w:val="black"/>
        </w:rPr>
      </w:pPr>
      <w:r w:rsidRPr="00804A9A">
        <w:rPr>
          <w:color w:val="FFFFFF" w:themeColor="background1"/>
          <w:sz w:val="36"/>
          <w:szCs w:val="36"/>
          <w:highlight w:val="black"/>
        </w:rPr>
        <w:lastRenderedPageBreak/>
        <w:t>Contatos</w:t>
      </w: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Coordenadoria de Assistência Estudantil</w:t>
      </w: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Telefone: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 xml:space="preserve">(48) 3721 2707 </w:t>
      </w: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E-mail: </w:t>
      </w:r>
      <w:hyperlink r:id="rId12" w:history="1">
        <w:r w:rsidRPr="00804A9A">
          <w:rPr>
            <w:rStyle w:val="Hyperlink"/>
            <w:color w:val="FFFFFF" w:themeColor="background1"/>
            <w:sz w:val="28"/>
            <w:szCs w:val="28"/>
            <w:highlight w:val="black"/>
          </w:rPr>
          <w:t>coaes.prae@contato.ufsc.br</w:t>
        </w:r>
      </w:hyperlink>
      <w:r w:rsidR="00565C5A" w:rsidRPr="00804A9A">
        <w:rPr>
          <w:color w:val="FFFFFF" w:themeColor="background1"/>
          <w:sz w:val="28"/>
          <w:szCs w:val="28"/>
          <w:highlight w:val="black"/>
        </w:rPr>
        <w:t xml:space="preserve"> </w:t>
      </w:r>
    </w:p>
    <w:p w:rsidR="00565C5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Site: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www.prae.ufsc.br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Serviço de Psicologia</w:t>
      </w: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Telefone: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 xml:space="preserve">(48) 3721 6468 </w:t>
      </w:r>
    </w:p>
    <w:p w:rsidR="00565C5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E-mail: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psicologia.prae@contato.ufsc.br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Campus Araranguá</w:t>
      </w: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Telefone: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(48)3721 2171</w:t>
      </w: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E-mail: </w:t>
      </w:r>
      <w:bookmarkStart w:id="6" w:name="_GoBack"/>
      <w:bookmarkEnd w:id="6"/>
      <w:r w:rsidR="00192418">
        <w:rPr>
          <w:sz w:val="28"/>
          <w:szCs w:val="28"/>
          <w:highlight w:val="black"/>
        </w:rPr>
        <w:fldChar w:fldCharType="begin"/>
      </w:r>
      <w:r w:rsidR="00192418">
        <w:rPr>
          <w:sz w:val="28"/>
          <w:szCs w:val="28"/>
          <w:highlight w:val="black"/>
        </w:rPr>
        <w:instrText xml:space="preserve"> HYPERLINK "mailto:</w:instrText>
      </w:r>
      <w:r w:rsidR="00192418" w:rsidRPr="00192418">
        <w:rPr>
          <w:sz w:val="28"/>
          <w:szCs w:val="28"/>
          <w:highlight w:val="black"/>
        </w:rPr>
        <w:instrText>assistenciaestudantial.ara@ufsc.br</w:instrText>
      </w:r>
      <w:r w:rsidR="00192418">
        <w:rPr>
          <w:sz w:val="28"/>
          <w:szCs w:val="28"/>
          <w:highlight w:val="black"/>
        </w:rPr>
        <w:instrText xml:space="preserve">" </w:instrText>
      </w:r>
      <w:r w:rsidR="00192418">
        <w:rPr>
          <w:sz w:val="28"/>
          <w:szCs w:val="28"/>
          <w:highlight w:val="black"/>
        </w:rPr>
        <w:fldChar w:fldCharType="separate"/>
      </w:r>
      <w:r w:rsidR="00192418" w:rsidRPr="009329C2">
        <w:rPr>
          <w:rStyle w:val="Hyperlink"/>
          <w:sz w:val="28"/>
          <w:szCs w:val="28"/>
          <w:highlight w:val="black"/>
        </w:rPr>
        <w:t>assistenciaestudantial.ara@ufsc.br</w:t>
      </w:r>
      <w:r w:rsidR="00192418">
        <w:rPr>
          <w:sz w:val="28"/>
          <w:szCs w:val="28"/>
          <w:highlight w:val="black"/>
        </w:rPr>
        <w:fldChar w:fldCharType="end"/>
      </w:r>
      <w:r w:rsidR="00565C5A" w:rsidRPr="00804A9A">
        <w:rPr>
          <w:color w:val="FFFFFF" w:themeColor="background1"/>
          <w:sz w:val="28"/>
          <w:szCs w:val="28"/>
          <w:highlight w:val="black"/>
        </w:rPr>
        <w:t xml:space="preserve"> </w:t>
      </w:r>
    </w:p>
    <w:p w:rsidR="00565C5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Site: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www.assistenciaestudantilara.ufsc.br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F522F7" w:rsidRPr="00804A9A" w:rsidRDefault="00F522F7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F522F7" w:rsidRPr="00804A9A" w:rsidRDefault="00F522F7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F522F7" w:rsidRPr="00804A9A" w:rsidRDefault="00F522F7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F522F7" w:rsidRPr="00804A9A" w:rsidRDefault="00F522F7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lastRenderedPageBreak/>
        <w:t>Campus Blumenau</w:t>
      </w: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565C5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>Telefones: (47)3232-5100</w:t>
      </w:r>
      <w:r w:rsidRPr="00804A9A">
        <w:rPr>
          <w:color w:val="FFFFFF" w:themeColor="background1"/>
          <w:sz w:val="28"/>
          <w:szCs w:val="28"/>
          <w:highlight w:val="black"/>
        </w:rPr>
        <w:tab/>
        <w:t>ou</w:t>
      </w:r>
      <w:r w:rsidR="00565C5A" w:rsidRPr="00804A9A">
        <w:rPr>
          <w:color w:val="FFFFFF" w:themeColor="background1"/>
          <w:sz w:val="28"/>
          <w:szCs w:val="28"/>
          <w:highlight w:val="black"/>
        </w:rPr>
        <w:t xml:space="preserve"> (47)3721-6308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  <w:proofErr w:type="gramStart"/>
      <w:r w:rsidRPr="00804A9A">
        <w:rPr>
          <w:color w:val="FFFFFF" w:themeColor="background1"/>
          <w:sz w:val="32"/>
          <w:szCs w:val="32"/>
          <w:highlight w:val="black"/>
        </w:rPr>
        <w:t>Campus Curitibanos</w:t>
      </w:r>
      <w:proofErr w:type="gramEnd"/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C210C8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Telefones: (48)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 xml:space="preserve">3721-2188 e (49) 2122-0304 </w:t>
      </w:r>
    </w:p>
    <w:p w:rsidR="00565C5A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E-mail: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gae.cbs@contato.ufsc.br</w:t>
      </w:r>
    </w:p>
    <w:p w:rsidR="00565C5A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Site: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www.servicosocial.curitibanos.ufsc.br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Campus Joinville</w:t>
      </w:r>
    </w:p>
    <w:p w:rsidR="00C210C8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C210C8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Telefone: 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(48</w:t>
      </w:r>
      <w:r w:rsidRPr="00804A9A">
        <w:rPr>
          <w:color w:val="FFFFFF" w:themeColor="background1"/>
          <w:sz w:val="28"/>
          <w:szCs w:val="28"/>
          <w:highlight w:val="black"/>
        </w:rPr>
        <w:t xml:space="preserve">)3721-6260 </w:t>
      </w:r>
    </w:p>
    <w:p w:rsidR="00C210C8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E-mail: </w:t>
      </w:r>
      <w:hyperlink r:id="rId13" w:history="1">
        <w:r w:rsidRPr="00804A9A">
          <w:rPr>
            <w:rStyle w:val="Hyperlink"/>
            <w:color w:val="FFFFFF" w:themeColor="background1"/>
            <w:sz w:val="28"/>
            <w:szCs w:val="28"/>
            <w:highlight w:val="black"/>
          </w:rPr>
          <w:t>assistenciaestudantil.jve@contato.ufsc.br</w:t>
        </w:r>
      </w:hyperlink>
      <w:r w:rsidR="00565C5A" w:rsidRPr="00804A9A">
        <w:rPr>
          <w:color w:val="FFFFFF" w:themeColor="background1"/>
          <w:sz w:val="28"/>
          <w:szCs w:val="28"/>
          <w:highlight w:val="black"/>
        </w:rPr>
        <w:t xml:space="preserve"> </w:t>
      </w:r>
    </w:p>
    <w:p w:rsidR="00565C5A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t xml:space="preserve">Site: </w:t>
      </w:r>
      <w:hyperlink r:id="rId14" w:history="1">
        <w:r w:rsidRPr="00804A9A">
          <w:rPr>
            <w:rStyle w:val="Hyperlink"/>
            <w:color w:val="FFFFFF" w:themeColor="background1"/>
            <w:sz w:val="28"/>
            <w:szCs w:val="28"/>
            <w:highlight w:val="black"/>
          </w:rPr>
          <w:t>www.assistenciaestudantil.joinville.ufsc.br</w:t>
        </w:r>
      </w:hyperlink>
    </w:p>
    <w:p w:rsidR="00804A9A" w:rsidRDefault="00804A9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  <w:r w:rsidRPr="00804A9A">
        <w:rPr>
          <w:color w:val="FFFFFF" w:themeColor="background1"/>
          <w:sz w:val="32"/>
          <w:szCs w:val="32"/>
          <w:highlight w:val="black"/>
        </w:rPr>
        <w:t>UFSC</w:t>
      </w:r>
    </w:p>
    <w:p w:rsidR="00C210C8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  <w:highlight w:val="black"/>
        </w:rPr>
      </w:pPr>
    </w:p>
    <w:p w:rsidR="00565C5A" w:rsidRPr="00804A9A" w:rsidRDefault="005670A0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  <w:hyperlink r:id="rId15" w:history="1">
        <w:r w:rsidR="00BE247A" w:rsidRPr="00804A9A">
          <w:rPr>
            <w:rStyle w:val="Hyperlink"/>
            <w:color w:val="FFFFFF" w:themeColor="background1"/>
            <w:sz w:val="28"/>
            <w:highlight w:val="black"/>
          </w:rPr>
          <w:t>www.ufsc.br</w:t>
        </w:r>
      </w:hyperlink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C210C8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804A9A" w:rsidRDefault="00804A9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804A9A" w:rsidRDefault="00804A9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804A9A" w:rsidRDefault="00804A9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r w:rsidRPr="00804A9A">
        <w:rPr>
          <w:color w:val="FFFFFF" w:themeColor="background1"/>
          <w:sz w:val="28"/>
          <w:szCs w:val="28"/>
          <w:highlight w:val="black"/>
        </w:rPr>
        <w:lastRenderedPageBreak/>
        <w:t>UNIVERSIDADE FEDERAL DE SANTA CATARINA</w:t>
      </w: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highlight w:val="black"/>
        </w:rPr>
      </w:pPr>
    </w:p>
    <w:p w:rsidR="00BE247A" w:rsidRPr="00804A9A" w:rsidRDefault="00BE247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  <w:proofErr w:type="spellStart"/>
      <w:r w:rsidRPr="00804A9A">
        <w:rPr>
          <w:color w:val="FFFFFF" w:themeColor="background1"/>
          <w:sz w:val="28"/>
          <w:szCs w:val="28"/>
          <w:highlight w:val="black"/>
        </w:rPr>
        <w:t>Pró-Reitoria</w:t>
      </w:r>
      <w:proofErr w:type="spellEnd"/>
      <w:r w:rsidRPr="00804A9A">
        <w:rPr>
          <w:color w:val="FFFFFF" w:themeColor="background1"/>
          <w:sz w:val="28"/>
          <w:szCs w:val="28"/>
          <w:highlight w:val="black"/>
        </w:rPr>
        <w:t xml:space="preserve"> de Assuntos Estudantis </w:t>
      </w:r>
      <w:r w:rsidR="00C210C8" w:rsidRPr="00804A9A">
        <w:rPr>
          <w:color w:val="FFFFFF" w:themeColor="background1"/>
          <w:sz w:val="28"/>
          <w:szCs w:val="28"/>
          <w:highlight w:val="black"/>
        </w:rPr>
        <w:t>(</w:t>
      </w:r>
      <w:r w:rsidRPr="00804A9A">
        <w:rPr>
          <w:color w:val="FFFFFF" w:themeColor="background1"/>
          <w:sz w:val="28"/>
          <w:szCs w:val="28"/>
          <w:highlight w:val="black"/>
        </w:rPr>
        <w:t>PRAE</w:t>
      </w:r>
      <w:r w:rsidR="00C210C8" w:rsidRPr="00804A9A">
        <w:rPr>
          <w:color w:val="FFFFFF" w:themeColor="background1"/>
          <w:sz w:val="28"/>
          <w:szCs w:val="28"/>
          <w:highlight w:val="black"/>
        </w:rPr>
        <w:t>)</w:t>
      </w:r>
    </w:p>
    <w:p w:rsidR="00565C5A" w:rsidRPr="00804A9A" w:rsidRDefault="00565C5A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highlight w:val="black"/>
        </w:rPr>
      </w:pPr>
    </w:p>
    <w:p w:rsidR="00565C5A" w:rsidRPr="00804A9A" w:rsidRDefault="00C210C8" w:rsidP="00804A9A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804A9A">
        <w:rPr>
          <w:color w:val="FFFFFF" w:themeColor="background1"/>
          <w:sz w:val="28"/>
          <w:szCs w:val="28"/>
          <w:highlight w:val="black"/>
        </w:rPr>
        <w:t>“</w:t>
      </w:r>
      <w:r w:rsidR="00565C5A" w:rsidRPr="00804A9A">
        <w:rPr>
          <w:color w:val="FFFFFF" w:themeColor="background1"/>
          <w:sz w:val="28"/>
          <w:szCs w:val="28"/>
          <w:highlight w:val="black"/>
        </w:rPr>
        <w:t>Conhecimento produzindo cidadania</w:t>
      </w:r>
      <w:r w:rsidRPr="00804A9A">
        <w:rPr>
          <w:color w:val="FFFFFF" w:themeColor="background1"/>
          <w:sz w:val="28"/>
          <w:szCs w:val="28"/>
          <w:highlight w:val="black"/>
        </w:rPr>
        <w:t>”</w:t>
      </w:r>
    </w:p>
    <w:sectPr w:rsidR="00565C5A" w:rsidRPr="00804A9A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1E" w:rsidRDefault="00B26B1E">
      <w:r>
        <w:separator/>
      </w:r>
    </w:p>
  </w:endnote>
  <w:endnote w:type="continuationSeparator" w:id="0">
    <w:p w:rsidR="00B26B1E" w:rsidRDefault="00B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1E" w:rsidRDefault="00B26B1E"/>
  </w:footnote>
  <w:footnote w:type="continuationSeparator" w:id="0">
    <w:p w:rsidR="00B26B1E" w:rsidRDefault="00B26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BF"/>
    <w:rsid w:val="00003BBF"/>
    <w:rsid w:val="000D6132"/>
    <w:rsid w:val="00192418"/>
    <w:rsid w:val="001E75AB"/>
    <w:rsid w:val="00565C5A"/>
    <w:rsid w:val="005670A0"/>
    <w:rsid w:val="0058401C"/>
    <w:rsid w:val="0059723D"/>
    <w:rsid w:val="00694EEF"/>
    <w:rsid w:val="00804A9A"/>
    <w:rsid w:val="008B59A7"/>
    <w:rsid w:val="00902E77"/>
    <w:rsid w:val="00B26B1E"/>
    <w:rsid w:val="00BE247A"/>
    <w:rsid w:val="00C210C8"/>
    <w:rsid w:val="00D759AC"/>
    <w:rsid w:val="00E83325"/>
    <w:rsid w:val="00F522F7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3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3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3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3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ciosprae.sistemas.ufsc.br" TargetMode="External"/><Relationship Id="rId13" Type="http://schemas.openxmlformats.org/officeDocument/2006/relationships/hyperlink" Target="mailto:assistenciaestudantil.jve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aes.prae@contato.ufsc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ufsc.br" TargetMode="External"/><Relationship Id="rId10" Type="http://schemas.openxmlformats.org/officeDocument/2006/relationships/hyperlink" Target="https://beneficiosprae.sistemas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e.ufsc.br/cadastro-online" TargetMode="External"/><Relationship Id="rId14" Type="http://schemas.openxmlformats.org/officeDocument/2006/relationships/hyperlink" Target="http://www.assistenciaestudantil.joinville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2EA-DC97-49CE-8294-3344BDEB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</dc:creator>
  <cp:lastModifiedBy>Mateus Mello </cp:lastModifiedBy>
  <cp:revision>16</cp:revision>
  <dcterms:created xsi:type="dcterms:W3CDTF">2016-03-04T19:44:00Z</dcterms:created>
  <dcterms:modified xsi:type="dcterms:W3CDTF">2016-03-30T12:41:00Z</dcterms:modified>
</cp:coreProperties>
</file>